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830"/>
      </w:tblGrid>
      <w:tr w:rsidR="005E5566" w:rsidRPr="005E5566" w14:paraId="67AD84CC" w14:textId="77777777" w:rsidTr="005E5566">
        <w:tc>
          <w:tcPr>
            <w:tcW w:w="7056" w:type="dxa"/>
            <w:tcBorders>
              <w:bottom w:val="single" w:sz="4" w:space="0" w:color="000000" w:themeColor="text1"/>
            </w:tcBorders>
          </w:tcPr>
          <w:p w14:paraId="183C99A3" w14:textId="310124A9" w:rsidR="005E5566" w:rsidRPr="00EA3C0D" w:rsidRDefault="00F21477" w:rsidP="005E5566">
            <w:pPr>
              <w:jc w:val="center"/>
              <w:rPr>
                <w:rFonts w:ascii="Century Gothic" w:hAnsi="Century Gothic"/>
                <w:sz w:val="28"/>
              </w:rPr>
            </w:pPr>
            <w:r>
              <w:rPr>
                <w:rFonts w:ascii="Century Gothic" w:hAnsi="Century Gothic"/>
                <w:sz w:val="28"/>
              </w:rPr>
              <w:t xml:space="preserve"> </w:t>
            </w:r>
            <w:r w:rsidR="005E5566" w:rsidRPr="00EA3C0D">
              <w:rPr>
                <w:rFonts w:ascii="Century Gothic" w:hAnsi="Century Gothic"/>
                <w:sz w:val="28"/>
              </w:rPr>
              <w:t>RATE SCHEDULE FOR SCHOOL YEAR</w:t>
            </w:r>
          </w:p>
          <w:p w14:paraId="67DEC161" w14:textId="01382012" w:rsidR="002A59EA" w:rsidRPr="002A59EA" w:rsidRDefault="00955019" w:rsidP="002A59EA">
            <w:pPr>
              <w:jc w:val="center"/>
              <w:rPr>
                <w:rFonts w:ascii="Century Gothic" w:hAnsi="Century Gothic"/>
                <w:sz w:val="28"/>
              </w:rPr>
            </w:pPr>
            <w:r>
              <w:rPr>
                <w:rFonts w:ascii="Century Gothic" w:hAnsi="Century Gothic"/>
                <w:sz w:val="28"/>
              </w:rPr>
              <w:t>2023</w:t>
            </w:r>
            <w:r w:rsidR="000C58CF">
              <w:rPr>
                <w:rFonts w:ascii="Century Gothic" w:hAnsi="Century Gothic"/>
                <w:sz w:val="28"/>
              </w:rPr>
              <w:t>- 2024</w:t>
            </w:r>
          </w:p>
        </w:tc>
      </w:tr>
      <w:tr w:rsidR="005E5566" w:rsidRPr="005E5566" w14:paraId="6ADCEFB0" w14:textId="77777777" w:rsidTr="005E5566">
        <w:tc>
          <w:tcPr>
            <w:tcW w:w="7056" w:type="dxa"/>
            <w:tcBorders>
              <w:left w:val="nil"/>
              <w:right w:val="nil"/>
            </w:tcBorders>
          </w:tcPr>
          <w:p w14:paraId="06CC68CB" w14:textId="77777777" w:rsidR="005E5566" w:rsidRPr="005E5566" w:rsidRDefault="005E5566">
            <w:pPr>
              <w:rPr>
                <w:rFonts w:ascii="Century Gothic" w:hAnsi="Century Gothic"/>
              </w:rPr>
            </w:pPr>
          </w:p>
        </w:tc>
      </w:tr>
      <w:tr w:rsidR="005E5566" w:rsidRPr="005E5566" w14:paraId="0BF776BC" w14:textId="77777777" w:rsidTr="00AB2491">
        <w:tc>
          <w:tcPr>
            <w:tcW w:w="7056" w:type="dxa"/>
            <w:tcBorders>
              <w:bottom w:val="single" w:sz="4" w:space="0" w:color="000000" w:themeColor="text1"/>
            </w:tcBorders>
          </w:tcPr>
          <w:p w14:paraId="38E418C4" w14:textId="77777777" w:rsidR="005E5566" w:rsidRPr="00EA3C0D" w:rsidRDefault="005E5566">
            <w:pPr>
              <w:rPr>
                <w:rFonts w:ascii="Century Gothic" w:hAnsi="Century Gothic"/>
                <w:b/>
              </w:rPr>
            </w:pPr>
            <w:r w:rsidRPr="00EA3C0D">
              <w:rPr>
                <w:rFonts w:ascii="Century Gothic" w:hAnsi="Century Gothic"/>
                <w:b/>
              </w:rPr>
              <w:t>SCHOOL HOURS:</w:t>
            </w:r>
          </w:p>
          <w:p w14:paraId="35CF8E7F" w14:textId="7F92DD6B" w:rsidR="005E5566" w:rsidRPr="00EA3C0D" w:rsidRDefault="005E5566">
            <w:pPr>
              <w:rPr>
                <w:rFonts w:ascii="Century Gothic" w:hAnsi="Century Gothic"/>
                <w:sz w:val="20"/>
              </w:rPr>
            </w:pPr>
            <w:r w:rsidRPr="00EA3C0D">
              <w:rPr>
                <w:rFonts w:ascii="Century Gothic" w:hAnsi="Century Gothic"/>
                <w:sz w:val="20"/>
              </w:rPr>
              <w:t xml:space="preserve">Monday – Friday       </w:t>
            </w:r>
            <w:r w:rsidR="00955019">
              <w:rPr>
                <w:rFonts w:ascii="Century Gothic" w:hAnsi="Century Gothic"/>
                <w:sz w:val="20"/>
              </w:rPr>
              <w:t xml:space="preserve">                       </w:t>
            </w:r>
            <w:r w:rsidRPr="00EA3C0D">
              <w:rPr>
                <w:rFonts w:ascii="Century Gothic" w:hAnsi="Century Gothic"/>
                <w:sz w:val="20"/>
              </w:rPr>
              <w:t>7:00 AM – 6:30 PM</w:t>
            </w:r>
          </w:p>
          <w:p w14:paraId="769A7DD1" w14:textId="7CEE8B60" w:rsidR="005E5566" w:rsidRPr="00EA3C0D" w:rsidRDefault="005E5566">
            <w:pPr>
              <w:rPr>
                <w:rFonts w:ascii="Century Gothic" w:hAnsi="Century Gothic"/>
                <w:sz w:val="20"/>
              </w:rPr>
            </w:pPr>
            <w:r w:rsidRPr="00EA3C0D">
              <w:rPr>
                <w:rFonts w:ascii="Century Gothic" w:hAnsi="Century Gothic"/>
                <w:sz w:val="20"/>
              </w:rPr>
              <w:t>Kindergarten</w:t>
            </w:r>
            <w:r w:rsidR="00955019">
              <w:rPr>
                <w:rFonts w:ascii="Century Gothic" w:hAnsi="Century Gothic"/>
                <w:sz w:val="20"/>
              </w:rPr>
              <w:t xml:space="preserve"> &amp; First Grade</w:t>
            </w:r>
            <w:r w:rsidRPr="00EA3C0D">
              <w:rPr>
                <w:rFonts w:ascii="Century Gothic" w:hAnsi="Century Gothic"/>
                <w:sz w:val="20"/>
              </w:rPr>
              <w:t xml:space="preserve">:   </w:t>
            </w:r>
            <w:r w:rsidR="00CC729C">
              <w:rPr>
                <w:rFonts w:ascii="Century Gothic" w:hAnsi="Century Gothic"/>
                <w:sz w:val="20"/>
              </w:rPr>
              <w:t xml:space="preserve">       </w:t>
            </w:r>
            <w:r w:rsidRPr="00EA3C0D">
              <w:rPr>
                <w:rFonts w:ascii="Century Gothic" w:hAnsi="Century Gothic"/>
                <w:sz w:val="20"/>
              </w:rPr>
              <w:t xml:space="preserve">  8:30 AM – 2:30 PM</w:t>
            </w:r>
          </w:p>
          <w:p w14:paraId="4928D2D5" w14:textId="77777777" w:rsidR="00955019" w:rsidRDefault="005E5566" w:rsidP="005E5566">
            <w:pPr>
              <w:rPr>
                <w:rFonts w:ascii="Century Gothic" w:hAnsi="Century Gothic"/>
                <w:sz w:val="20"/>
              </w:rPr>
            </w:pPr>
            <w:r w:rsidRPr="00EA3C0D">
              <w:rPr>
                <w:rFonts w:ascii="Century Gothic" w:hAnsi="Century Gothic"/>
                <w:sz w:val="20"/>
              </w:rPr>
              <w:t xml:space="preserve">Free VPK:         </w:t>
            </w:r>
            <w:r w:rsidR="00CC729C">
              <w:rPr>
                <w:rFonts w:ascii="Century Gothic" w:hAnsi="Century Gothic"/>
                <w:sz w:val="20"/>
              </w:rPr>
              <w:t xml:space="preserve">       </w:t>
            </w:r>
            <w:r w:rsidRPr="00EA3C0D">
              <w:rPr>
                <w:rFonts w:ascii="Century Gothic" w:hAnsi="Century Gothic"/>
                <w:sz w:val="20"/>
              </w:rPr>
              <w:t xml:space="preserve">   </w:t>
            </w:r>
            <w:r w:rsidR="00955019">
              <w:rPr>
                <w:rFonts w:ascii="Century Gothic" w:hAnsi="Century Gothic"/>
                <w:sz w:val="20"/>
              </w:rPr>
              <w:t xml:space="preserve">                        </w:t>
            </w:r>
            <w:r w:rsidRPr="00EA3C0D">
              <w:rPr>
                <w:rFonts w:ascii="Century Gothic" w:hAnsi="Century Gothic"/>
                <w:sz w:val="20"/>
              </w:rPr>
              <w:t xml:space="preserve">9:00 AM – 12:00 PM </w:t>
            </w:r>
          </w:p>
          <w:p w14:paraId="1FD9B968" w14:textId="3C920724" w:rsidR="005E5566" w:rsidRPr="00EA3C0D" w:rsidRDefault="005E5566" w:rsidP="005E5566">
            <w:pPr>
              <w:rPr>
                <w:rFonts w:ascii="Century Gothic" w:hAnsi="Century Gothic"/>
                <w:sz w:val="20"/>
              </w:rPr>
            </w:pPr>
            <w:r w:rsidRPr="00EA3C0D">
              <w:rPr>
                <w:rFonts w:ascii="Century Gothic" w:hAnsi="Century Gothic"/>
                <w:sz w:val="20"/>
              </w:rPr>
              <w:t>(Breakfast/Lunch Included)</w:t>
            </w:r>
          </w:p>
          <w:p w14:paraId="7EAA95A2" w14:textId="77777777" w:rsidR="005E5566" w:rsidRPr="00EA3C0D" w:rsidRDefault="005E5566" w:rsidP="005E5566">
            <w:pPr>
              <w:rPr>
                <w:rFonts w:ascii="Century Gothic" w:hAnsi="Century Gothic"/>
                <w:sz w:val="20"/>
              </w:rPr>
            </w:pPr>
            <w:r w:rsidRPr="00EA3C0D">
              <w:rPr>
                <w:rFonts w:ascii="Century Gothic" w:hAnsi="Century Gothic"/>
                <w:sz w:val="20"/>
              </w:rPr>
              <w:t>Part Time</w:t>
            </w:r>
            <w:r w:rsidR="00EA3C0D">
              <w:rPr>
                <w:rFonts w:ascii="Century Gothic" w:hAnsi="Century Gothic"/>
                <w:sz w:val="20"/>
              </w:rPr>
              <w:t xml:space="preserve">:      </w:t>
            </w:r>
            <w:r w:rsidRPr="00EA3C0D">
              <w:rPr>
                <w:rFonts w:ascii="Century Gothic" w:hAnsi="Century Gothic"/>
                <w:sz w:val="20"/>
              </w:rPr>
              <w:t xml:space="preserve"> </w:t>
            </w:r>
            <w:r w:rsidR="00CC729C">
              <w:rPr>
                <w:rFonts w:ascii="Century Gothic" w:hAnsi="Century Gothic"/>
                <w:sz w:val="20"/>
              </w:rPr>
              <w:t xml:space="preserve">       </w:t>
            </w:r>
            <w:r w:rsidRPr="00EA3C0D">
              <w:rPr>
                <w:rFonts w:ascii="Century Gothic" w:hAnsi="Century Gothic"/>
                <w:sz w:val="20"/>
              </w:rPr>
              <w:t xml:space="preserve">    </w:t>
            </w:r>
            <w:r w:rsidRPr="00EA3C0D">
              <w:rPr>
                <w:rFonts w:ascii="Century Gothic" w:hAnsi="Century Gothic"/>
                <w:b/>
                <w:sz w:val="20"/>
                <w:u w:val="single"/>
              </w:rPr>
              <w:t>Option 1</w:t>
            </w:r>
            <w:r w:rsidRPr="00EA3C0D">
              <w:rPr>
                <w:rFonts w:ascii="Century Gothic" w:hAnsi="Century Gothic"/>
                <w:sz w:val="20"/>
              </w:rPr>
              <w:t xml:space="preserve"> </w:t>
            </w:r>
            <w:r w:rsidR="00EA3C0D" w:rsidRPr="00EA3C0D">
              <w:rPr>
                <w:rFonts w:ascii="Century Gothic" w:hAnsi="Century Gothic"/>
                <w:sz w:val="20"/>
              </w:rPr>
              <w:t xml:space="preserve"> </w:t>
            </w:r>
            <w:r w:rsidRPr="00EA3C0D">
              <w:rPr>
                <w:rFonts w:ascii="Century Gothic" w:hAnsi="Century Gothic"/>
                <w:sz w:val="20"/>
              </w:rPr>
              <w:t xml:space="preserve"> Mon – Fri 7:00 AM – 12:00 PM</w:t>
            </w:r>
          </w:p>
          <w:p w14:paraId="713B534C" w14:textId="77777777" w:rsidR="005E5566" w:rsidRPr="005E5566" w:rsidRDefault="005E5566" w:rsidP="005E5566">
            <w:pPr>
              <w:rPr>
                <w:rFonts w:ascii="Century Gothic" w:hAnsi="Century Gothic"/>
              </w:rPr>
            </w:pPr>
            <w:r w:rsidRPr="00EA3C0D">
              <w:rPr>
                <w:rFonts w:ascii="Century Gothic" w:hAnsi="Century Gothic"/>
                <w:sz w:val="20"/>
              </w:rPr>
              <w:t xml:space="preserve">                   </w:t>
            </w:r>
            <w:r w:rsidR="00EA3C0D">
              <w:rPr>
                <w:rFonts w:ascii="Century Gothic" w:hAnsi="Century Gothic"/>
                <w:sz w:val="20"/>
              </w:rPr>
              <w:t xml:space="preserve">       </w:t>
            </w:r>
            <w:r w:rsidR="00CC729C">
              <w:rPr>
                <w:rFonts w:ascii="Century Gothic" w:hAnsi="Century Gothic"/>
                <w:sz w:val="20"/>
              </w:rPr>
              <w:t xml:space="preserve">       </w:t>
            </w:r>
            <w:r w:rsidRPr="00EA3C0D">
              <w:rPr>
                <w:rFonts w:ascii="Century Gothic" w:hAnsi="Century Gothic"/>
                <w:sz w:val="20"/>
              </w:rPr>
              <w:t xml:space="preserve">  </w:t>
            </w:r>
            <w:r w:rsidRPr="00EA3C0D">
              <w:rPr>
                <w:rFonts w:ascii="Century Gothic" w:hAnsi="Century Gothic"/>
                <w:b/>
                <w:sz w:val="20"/>
                <w:u w:val="single"/>
              </w:rPr>
              <w:t>Option 2</w:t>
            </w:r>
            <w:r w:rsidRPr="00EA3C0D">
              <w:rPr>
                <w:rFonts w:ascii="Century Gothic" w:hAnsi="Century Gothic"/>
                <w:sz w:val="20"/>
              </w:rPr>
              <w:t xml:space="preserve"> </w:t>
            </w:r>
            <w:r w:rsidR="00EA3C0D" w:rsidRPr="00EA3C0D">
              <w:rPr>
                <w:rFonts w:ascii="Century Gothic" w:hAnsi="Century Gothic"/>
                <w:sz w:val="20"/>
              </w:rPr>
              <w:t xml:space="preserve">  </w:t>
            </w:r>
            <w:r w:rsidRPr="00EA3C0D">
              <w:rPr>
                <w:rFonts w:ascii="Century Gothic" w:hAnsi="Century Gothic"/>
                <w:sz w:val="20"/>
              </w:rPr>
              <w:t>Three FULL days per week</w:t>
            </w:r>
          </w:p>
        </w:tc>
      </w:tr>
      <w:tr w:rsidR="005E5566" w:rsidRPr="005E5566" w14:paraId="2C281F5C" w14:textId="77777777" w:rsidTr="00AB2491">
        <w:tc>
          <w:tcPr>
            <w:tcW w:w="7056" w:type="dxa"/>
            <w:tcBorders>
              <w:left w:val="nil"/>
              <w:right w:val="nil"/>
            </w:tcBorders>
          </w:tcPr>
          <w:p w14:paraId="2F92C1F8" w14:textId="77777777" w:rsidR="005E5566" w:rsidRPr="005E5566" w:rsidRDefault="005E5566">
            <w:pPr>
              <w:rPr>
                <w:rFonts w:ascii="Century Gothic" w:hAnsi="Century Gothic"/>
              </w:rPr>
            </w:pPr>
          </w:p>
        </w:tc>
      </w:tr>
      <w:tr w:rsidR="005E5566" w:rsidRPr="005E5566" w14:paraId="0DF7AC58" w14:textId="77777777" w:rsidTr="00AB2491">
        <w:tc>
          <w:tcPr>
            <w:tcW w:w="7056" w:type="dxa"/>
            <w:tcBorders>
              <w:bottom w:val="single" w:sz="4" w:space="0" w:color="000000" w:themeColor="text1"/>
            </w:tcBorders>
          </w:tcPr>
          <w:p w14:paraId="1A47E537" w14:textId="77777777" w:rsidR="00AB2491" w:rsidRPr="00EA3C0D" w:rsidRDefault="00AB2491">
            <w:pPr>
              <w:rPr>
                <w:rFonts w:ascii="Century Gothic" w:hAnsi="Century Gothic"/>
                <w:b/>
              </w:rPr>
            </w:pPr>
            <w:r w:rsidRPr="00EA3C0D">
              <w:rPr>
                <w:rFonts w:ascii="Century Gothic" w:hAnsi="Century Gothic"/>
                <w:b/>
              </w:rPr>
              <w:t xml:space="preserve">REGISTRATION/MATERIALS </w:t>
            </w:r>
            <w:r w:rsidR="005E5566" w:rsidRPr="00EA3C0D">
              <w:rPr>
                <w:rFonts w:ascii="Century Gothic" w:hAnsi="Century Gothic"/>
                <w:b/>
              </w:rPr>
              <w:t xml:space="preserve">FEE: </w:t>
            </w:r>
          </w:p>
          <w:p w14:paraId="53312BD2" w14:textId="2770056F" w:rsidR="005E5566" w:rsidRPr="00EA3C0D" w:rsidRDefault="005E5566">
            <w:pPr>
              <w:rPr>
                <w:rFonts w:ascii="Century Gothic" w:hAnsi="Century Gothic"/>
                <w:sz w:val="20"/>
              </w:rPr>
            </w:pPr>
            <w:r w:rsidRPr="00EA3C0D">
              <w:rPr>
                <w:rFonts w:ascii="Century Gothic" w:hAnsi="Century Gothic"/>
                <w:sz w:val="20"/>
              </w:rPr>
              <w:t>(</w:t>
            </w:r>
            <w:r w:rsidR="005828DF" w:rsidRPr="00EA3C0D">
              <w:rPr>
                <w:rFonts w:ascii="Century Gothic" w:hAnsi="Century Gothic"/>
                <w:sz w:val="20"/>
              </w:rPr>
              <w:t>Per</w:t>
            </w:r>
            <w:r w:rsidRPr="00EA3C0D">
              <w:rPr>
                <w:rFonts w:ascii="Century Gothic" w:hAnsi="Century Gothic"/>
                <w:sz w:val="20"/>
              </w:rPr>
              <w:t xml:space="preserve"> student </w:t>
            </w:r>
            <w:r w:rsidR="00AB2491" w:rsidRPr="00EA3C0D">
              <w:rPr>
                <w:rFonts w:ascii="Century Gothic" w:hAnsi="Century Gothic"/>
                <w:sz w:val="20"/>
              </w:rPr>
              <w:t xml:space="preserve">- </w:t>
            </w:r>
            <w:r w:rsidRPr="00EA3C0D">
              <w:rPr>
                <w:rFonts w:ascii="Century Gothic" w:hAnsi="Century Gothic"/>
                <w:sz w:val="20"/>
              </w:rPr>
              <w:t>non-refundable</w:t>
            </w:r>
            <w:r w:rsidR="00AB2491" w:rsidRPr="00EA3C0D">
              <w:rPr>
                <w:rFonts w:ascii="Century Gothic" w:hAnsi="Century Gothic"/>
                <w:sz w:val="20"/>
              </w:rPr>
              <w:t>- one-time fee</w:t>
            </w:r>
            <w:r w:rsidRPr="00EA3C0D">
              <w:rPr>
                <w:rFonts w:ascii="Century Gothic" w:hAnsi="Century Gothic"/>
                <w:sz w:val="20"/>
              </w:rPr>
              <w:t>)</w:t>
            </w:r>
          </w:p>
          <w:p w14:paraId="206B0403" w14:textId="77777777" w:rsidR="005E5566" w:rsidRPr="00EA3C0D" w:rsidRDefault="00AB2491">
            <w:pPr>
              <w:rPr>
                <w:rFonts w:ascii="Century Gothic" w:hAnsi="Century Gothic"/>
                <w:sz w:val="20"/>
              </w:rPr>
            </w:pPr>
            <w:r w:rsidRPr="00EA3C0D">
              <w:rPr>
                <w:rFonts w:ascii="Century Gothic" w:hAnsi="Century Gothic"/>
                <w:sz w:val="20"/>
              </w:rPr>
              <w:t>Registration Fee:                                  $100</w:t>
            </w:r>
          </w:p>
          <w:p w14:paraId="4485B012" w14:textId="77777777" w:rsidR="00AB2491" w:rsidRPr="00EA3C0D" w:rsidRDefault="00AB2491">
            <w:pPr>
              <w:rPr>
                <w:rFonts w:ascii="Century Gothic" w:hAnsi="Century Gothic"/>
                <w:sz w:val="20"/>
              </w:rPr>
            </w:pPr>
            <w:r w:rsidRPr="00EA3C0D">
              <w:rPr>
                <w:rFonts w:ascii="Century Gothic" w:hAnsi="Century Gothic"/>
                <w:sz w:val="20"/>
              </w:rPr>
              <w:t>Yearly Material Fee – PK1 – PK3         $150 Due Every August</w:t>
            </w:r>
          </w:p>
          <w:p w14:paraId="57C0793B" w14:textId="2B99FE20" w:rsidR="00AB2491" w:rsidRPr="005E5566" w:rsidRDefault="00AB2491" w:rsidP="00AB2491">
            <w:pPr>
              <w:rPr>
                <w:rFonts w:ascii="Century Gothic" w:hAnsi="Century Gothic"/>
              </w:rPr>
            </w:pPr>
            <w:r w:rsidRPr="00EA3C0D">
              <w:rPr>
                <w:rFonts w:ascii="Century Gothic" w:hAnsi="Century Gothic"/>
                <w:sz w:val="20"/>
              </w:rPr>
              <w:t>VPK</w:t>
            </w:r>
            <w:r w:rsidR="00955019">
              <w:rPr>
                <w:rFonts w:ascii="Century Gothic" w:hAnsi="Century Gothic"/>
                <w:sz w:val="20"/>
              </w:rPr>
              <w:t>,</w:t>
            </w:r>
            <w:r w:rsidRPr="00EA3C0D">
              <w:rPr>
                <w:rFonts w:ascii="Century Gothic" w:hAnsi="Century Gothic"/>
                <w:sz w:val="20"/>
              </w:rPr>
              <w:t xml:space="preserve"> KINDERGARTEN </w:t>
            </w:r>
            <w:r w:rsidR="00955019">
              <w:rPr>
                <w:rFonts w:ascii="Century Gothic" w:hAnsi="Century Gothic"/>
                <w:sz w:val="20"/>
              </w:rPr>
              <w:t>&amp; FIRST GRADE</w:t>
            </w:r>
            <w:r w:rsidRPr="00EA3C0D">
              <w:rPr>
                <w:rFonts w:ascii="Century Gothic" w:hAnsi="Century Gothic"/>
                <w:sz w:val="20"/>
              </w:rPr>
              <w:t xml:space="preserve"> Supply List Will be Provided</w:t>
            </w:r>
          </w:p>
        </w:tc>
      </w:tr>
      <w:tr w:rsidR="005E5566" w:rsidRPr="005E5566" w14:paraId="738948FA" w14:textId="77777777" w:rsidTr="00AB2491">
        <w:tc>
          <w:tcPr>
            <w:tcW w:w="7056" w:type="dxa"/>
            <w:tcBorders>
              <w:left w:val="nil"/>
              <w:right w:val="nil"/>
            </w:tcBorders>
          </w:tcPr>
          <w:p w14:paraId="719B72A0" w14:textId="77777777" w:rsidR="005E5566" w:rsidRPr="005E5566" w:rsidRDefault="005E5566">
            <w:pPr>
              <w:rPr>
                <w:rFonts w:ascii="Century Gothic" w:hAnsi="Century Gothic"/>
              </w:rPr>
            </w:pPr>
          </w:p>
        </w:tc>
      </w:tr>
      <w:tr w:rsidR="005E5566" w:rsidRPr="005E5566" w14:paraId="379E2D29" w14:textId="77777777" w:rsidTr="00FC04A7">
        <w:tc>
          <w:tcPr>
            <w:tcW w:w="7056" w:type="dxa"/>
            <w:tcBorders>
              <w:bottom w:val="single" w:sz="4" w:space="0" w:color="000000" w:themeColor="text1"/>
            </w:tcBorders>
          </w:tcPr>
          <w:p w14:paraId="74C18B8A" w14:textId="77777777" w:rsidR="005E5566" w:rsidRPr="00EA3C0D" w:rsidRDefault="00AB2491">
            <w:pPr>
              <w:rPr>
                <w:rFonts w:ascii="Century Gothic" w:hAnsi="Century Gothic"/>
                <w:b/>
              </w:rPr>
            </w:pPr>
            <w:r w:rsidRPr="00EA3C0D">
              <w:rPr>
                <w:rFonts w:ascii="Century Gothic" w:hAnsi="Century Gothic"/>
                <w:b/>
              </w:rPr>
              <w:t>TUITION FEES:</w:t>
            </w:r>
          </w:p>
          <w:p w14:paraId="40131C8D" w14:textId="1F4C58C0" w:rsidR="00AB2491" w:rsidRPr="00EA3C0D" w:rsidRDefault="00AB2491">
            <w:pPr>
              <w:rPr>
                <w:rFonts w:ascii="Century Gothic" w:hAnsi="Century Gothic"/>
                <w:sz w:val="20"/>
              </w:rPr>
            </w:pPr>
            <w:r w:rsidRPr="00EA3C0D">
              <w:rPr>
                <w:rFonts w:ascii="Century Gothic" w:hAnsi="Century Gothic"/>
                <w:sz w:val="20"/>
              </w:rPr>
              <w:t xml:space="preserve">INFANTS:                                  </w:t>
            </w:r>
            <w:r w:rsidR="00EA3C0D">
              <w:rPr>
                <w:rFonts w:ascii="Century Gothic" w:hAnsi="Century Gothic"/>
                <w:sz w:val="20"/>
              </w:rPr>
              <w:t xml:space="preserve"> </w:t>
            </w:r>
            <w:r w:rsidR="001959DF">
              <w:rPr>
                <w:rFonts w:ascii="Century Gothic" w:hAnsi="Century Gothic"/>
                <w:sz w:val="20"/>
              </w:rPr>
              <w:t xml:space="preserve">      </w:t>
            </w:r>
            <w:r w:rsidR="00F87096">
              <w:rPr>
                <w:rFonts w:ascii="Century Gothic" w:hAnsi="Century Gothic"/>
                <w:sz w:val="20"/>
              </w:rPr>
              <w:t xml:space="preserve"> $</w:t>
            </w:r>
            <w:r w:rsidR="000C58CF">
              <w:rPr>
                <w:rFonts w:ascii="Century Gothic" w:hAnsi="Century Gothic"/>
                <w:sz w:val="20"/>
              </w:rPr>
              <w:t>200</w:t>
            </w:r>
            <w:r w:rsidRPr="00EA3C0D">
              <w:rPr>
                <w:rFonts w:ascii="Century Gothic" w:hAnsi="Century Gothic"/>
                <w:sz w:val="20"/>
              </w:rPr>
              <w:t>.00 weekly</w:t>
            </w:r>
          </w:p>
          <w:p w14:paraId="383B2AF5" w14:textId="3D7ABC66" w:rsidR="00AB2491" w:rsidRPr="00EA3C0D" w:rsidRDefault="00AB2491">
            <w:pPr>
              <w:rPr>
                <w:rFonts w:ascii="Century Gothic" w:hAnsi="Century Gothic"/>
                <w:sz w:val="20"/>
              </w:rPr>
            </w:pPr>
            <w:r w:rsidRPr="00EA3C0D">
              <w:rPr>
                <w:rFonts w:ascii="Century Gothic" w:hAnsi="Century Gothic"/>
                <w:sz w:val="20"/>
              </w:rPr>
              <w:t xml:space="preserve">PK1:                                          </w:t>
            </w:r>
            <w:r w:rsidR="001959DF">
              <w:rPr>
                <w:rFonts w:ascii="Century Gothic" w:hAnsi="Century Gothic"/>
                <w:sz w:val="20"/>
              </w:rPr>
              <w:t xml:space="preserve">     </w:t>
            </w:r>
            <w:r w:rsidR="00EA3C0D">
              <w:rPr>
                <w:rFonts w:ascii="Century Gothic" w:hAnsi="Century Gothic"/>
                <w:sz w:val="20"/>
              </w:rPr>
              <w:t xml:space="preserve"> </w:t>
            </w:r>
            <w:r w:rsidRPr="00EA3C0D">
              <w:rPr>
                <w:rFonts w:ascii="Century Gothic" w:hAnsi="Century Gothic"/>
                <w:sz w:val="20"/>
              </w:rPr>
              <w:t xml:space="preserve">  $1</w:t>
            </w:r>
            <w:r w:rsidR="00955019">
              <w:rPr>
                <w:rFonts w:ascii="Century Gothic" w:hAnsi="Century Gothic"/>
                <w:sz w:val="20"/>
              </w:rPr>
              <w:t>9</w:t>
            </w:r>
            <w:r w:rsidR="000C58CF">
              <w:rPr>
                <w:rFonts w:ascii="Century Gothic" w:hAnsi="Century Gothic"/>
                <w:sz w:val="20"/>
              </w:rPr>
              <w:t>5</w:t>
            </w:r>
            <w:r w:rsidRPr="00EA3C0D">
              <w:rPr>
                <w:rFonts w:ascii="Century Gothic" w:hAnsi="Century Gothic"/>
                <w:sz w:val="20"/>
              </w:rPr>
              <w:t>.00 weekly</w:t>
            </w:r>
          </w:p>
          <w:p w14:paraId="50EBDBC2" w14:textId="2BBE218F" w:rsidR="00AB2491" w:rsidRPr="00EA3C0D" w:rsidRDefault="00AB2491">
            <w:pPr>
              <w:rPr>
                <w:rFonts w:ascii="Century Gothic" w:hAnsi="Century Gothic"/>
                <w:sz w:val="20"/>
              </w:rPr>
            </w:pPr>
            <w:r w:rsidRPr="00EA3C0D">
              <w:rPr>
                <w:rFonts w:ascii="Century Gothic" w:hAnsi="Century Gothic"/>
                <w:sz w:val="20"/>
              </w:rPr>
              <w:t xml:space="preserve">PK2:                                       </w:t>
            </w:r>
            <w:r w:rsidR="00EA3C0D">
              <w:rPr>
                <w:rFonts w:ascii="Century Gothic" w:hAnsi="Century Gothic"/>
                <w:sz w:val="20"/>
              </w:rPr>
              <w:t xml:space="preserve"> </w:t>
            </w:r>
            <w:r w:rsidRPr="00EA3C0D">
              <w:rPr>
                <w:rFonts w:ascii="Century Gothic" w:hAnsi="Century Gothic"/>
                <w:sz w:val="20"/>
              </w:rPr>
              <w:t xml:space="preserve">  </w:t>
            </w:r>
            <w:r w:rsidR="001959DF">
              <w:rPr>
                <w:rFonts w:ascii="Century Gothic" w:hAnsi="Century Gothic"/>
                <w:sz w:val="20"/>
              </w:rPr>
              <w:t xml:space="preserve">     </w:t>
            </w:r>
            <w:r w:rsidRPr="00EA3C0D">
              <w:rPr>
                <w:rFonts w:ascii="Century Gothic" w:hAnsi="Century Gothic"/>
                <w:sz w:val="20"/>
              </w:rPr>
              <w:t xml:space="preserve">   $</w:t>
            </w:r>
            <w:r w:rsidR="00955019">
              <w:rPr>
                <w:rFonts w:ascii="Century Gothic" w:hAnsi="Century Gothic"/>
                <w:sz w:val="20"/>
              </w:rPr>
              <w:t>1</w:t>
            </w:r>
            <w:r w:rsidR="000C58CF">
              <w:rPr>
                <w:rFonts w:ascii="Century Gothic" w:hAnsi="Century Gothic"/>
                <w:sz w:val="20"/>
              </w:rPr>
              <w:t>90</w:t>
            </w:r>
            <w:r w:rsidRPr="00EA3C0D">
              <w:rPr>
                <w:rFonts w:ascii="Century Gothic" w:hAnsi="Century Gothic"/>
                <w:sz w:val="20"/>
              </w:rPr>
              <w:t>.00 weekly</w:t>
            </w:r>
          </w:p>
          <w:p w14:paraId="035A8AC1" w14:textId="605287A2" w:rsidR="00AB2491" w:rsidRPr="00EA3C0D" w:rsidRDefault="00AB2491">
            <w:pPr>
              <w:rPr>
                <w:rFonts w:ascii="Century Gothic" w:hAnsi="Century Gothic"/>
                <w:sz w:val="20"/>
              </w:rPr>
            </w:pPr>
            <w:r w:rsidRPr="00EA3C0D">
              <w:rPr>
                <w:rFonts w:ascii="Century Gothic" w:hAnsi="Century Gothic"/>
                <w:sz w:val="20"/>
              </w:rPr>
              <w:t xml:space="preserve">PK3:                                      </w:t>
            </w:r>
            <w:r w:rsidR="00EA3C0D">
              <w:rPr>
                <w:rFonts w:ascii="Century Gothic" w:hAnsi="Century Gothic"/>
                <w:sz w:val="20"/>
              </w:rPr>
              <w:t xml:space="preserve"> </w:t>
            </w:r>
            <w:r w:rsidRPr="00EA3C0D">
              <w:rPr>
                <w:rFonts w:ascii="Century Gothic" w:hAnsi="Century Gothic"/>
                <w:sz w:val="20"/>
              </w:rPr>
              <w:t xml:space="preserve">  </w:t>
            </w:r>
            <w:r w:rsidR="001959DF">
              <w:rPr>
                <w:rFonts w:ascii="Century Gothic" w:hAnsi="Century Gothic"/>
                <w:sz w:val="20"/>
              </w:rPr>
              <w:t xml:space="preserve">     </w:t>
            </w:r>
            <w:r w:rsidRPr="00EA3C0D">
              <w:rPr>
                <w:rFonts w:ascii="Century Gothic" w:hAnsi="Century Gothic"/>
                <w:sz w:val="20"/>
              </w:rPr>
              <w:t xml:space="preserve">    $1</w:t>
            </w:r>
            <w:r w:rsidR="00955019">
              <w:rPr>
                <w:rFonts w:ascii="Century Gothic" w:hAnsi="Century Gothic"/>
                <w:sz w:val="20"/>
              </w:rPr>
              <w:t>8</w:t>
            </w:r>
            <w:r w:rsidR="000C58CF">
              <w:rPr>
                <w:rFonts w:ascii="Century Gothic" w:hAnsi="Century Gothic"/>
                <w:sz w:val="20"/>
              </w:rPr>
              <w:t>5</w:t>
            </w:r>
            <w:r w:rsidRPr="00EA3C0D">
              <w:rPr>
                <w:rFonts w:ascii="Century Gothic" w:hAnsi="Century Gothic"/>
                <w:sz w:val="20"/>
              </w:rPr>
              <w:t>.00 weekly</w:t>
            </w:r>
          </w:p>
          <w:p w14:paraId="4389C975" w14:textId="460B26BC" w:rsidR="00AB2491" w:rsidRDefault="00AB2491">
            <w:pPr>
              <w:rPr>
                <w:rFonts w:ascii="Century Gothic" w:hAnsi="Century Gothic"/>
                <w:sz w:val="20"/>
              </w:rPr>
            </w:pPr>
            <w:r w:rsidRPr="00EA3C0D">
              <w:rPr>
                <w:rFonts w:ascii="Century Gothic" w:hAnsi="Century Gothic"/>
                <w:sz w:val="20"/>
              </w:rPr>
              <w:t xml:space="preserve">PK4:                                       </w:t>
            </w:r>
            <w:r w:rsidR="00EA3C0D">
              <w:rPr>
                <w:rFonts w:ascii="Century Gothic" w:hAnsi="Century Gothic"/>
                <w:sz w:val="20"/>
              </w:rPr>
              <w:t xml:space="preserve"> </w:t>
            </w:r>
            <w:r w:rsidR="002A37D6">
              <w:rPr>
                <w:rFonts w:ascii="Century Gothic" w:hAnsi="Century Gothic"/>
                <w:sz w:val="20"/>
              </w:rPr>
              <w:t xml:space="preserve">  </w:t>
            </w:r>
            <w:r w:rsidR="001959DF">
              <w:rPr>
                <w:rFonts w:ascii="Century Gothic" w:hAnsi="Century Gothic"/>
                <w:sz w:val="20"/>
              </w:rPr>
              <w:t xml:space="preserve">     </w:t>
            </w:r>
            <w:r w:rsidR="002A37D6">
              <w:rPr>
                <w:rFonts w:ascii="Century Gothic" w:hAnsi="Century Gothic"/>
                <w:sz w:val="20"/>
              </w:rPr>
              <w:t xml:space="preserve">   $</w:t>
            </w:r>
            <w:r w:rsidRPr="00EA3C0D">
              <w:rPr>
                <w:rFonts w:ascii="Century Gothic" w:hAnsi="Century Gothic"/>
                <w:sz w:val="20"/>
              </w:rPr>
              <w:t>1</w:t>
            </w:r>
            <w:r w:rsidR="00955019">
              <w:rPr>
                <w:rFonts w:ascii="Century Gothic" w:hAnsi="Century Gothic"/>
                <w:sz w:val="20"/>
              </w:rPr>
              <w:t>8</w:t>
            </w:r>
            <w:r w:rsidR="000C58CF">
              <w:rPr>
                <w:rFonts w:ascii="Century Gothic" w:hAnsi="Century Gothic"/>
                <w:sz w:val="20"/>
              </w:rPr>
              <w:t>5</w:t>
            </w:r>
            <w:r w:rsidRPr="00EA3C0D">
              <w:rPr>
                <w:rFonts w:ascii="Century Gothic" w:hAnsi="Century Gothic"/>
                <w:sz w:val="20"/>
              </w:rPr>
              <w:t>.00 weekly</w:t>
            </w:r>
          </w:p>
          <w:p w14:paraId="180261F3" w14:textId="0CB1F3D3" w:rsidR="00356270" w:rsidRPr="00EA3C0D" w:rsidRDefault="00356270">
            <w:pPr>
              <w:rPr>
                <w:rFonts w:ascii="Century Gothic" w:hAnsi="Century Gothic"/>
                <w:sz w:val="20"/>
              </w:rPr>
            </w:pPr>
            <w:r>
              <w:rPr>
                <w:rFonts w:ascii="Century Gothic" w:hAnsi="Century Gothic"/>
                <w:sz w:val="20"/>
              </w:rPr>
              <w:t xml:space="preserve">VPK:                                           </w:t>
            </w:r>
            <w:r w:rsidR="001959DF">
              <w:rPr>
                <w:rFonts w:ascii="Century Gothic" w:hAnsi="Century Gothic"/>
                <w:sz w:val="20"/>
              </w:rPr>
              <w:t xml:space="preserve">     </w:t>
            </w:r>
            <w:r>
              <w:rPr>
                <w:rFonts w:ascii="Century Gothic" w:hAnsi="Century Gothic"/>
                <w:sz w:val="20"/>
              </w:rPr>
              <w:t xml:space="preserve"> $</w:t>
            </w:r>
            <w:r w:rsidR="00CA16F8">
              <w:rPr>
                <w:rFonts w:ascii="Century Gothic" w:hAnsi="Century Gothic"/>
                <w:sz w:val="20"/>
              </w:rPr>
              <w:t>9</w:t>
            </w:r>
            <w:r w:rsidR="00955019">
              <w:rPr>
                <w:rFonts w:ascii="Century Gothic" w:hAnsi="Century Gothic"/>
                <w:sz w:val="20"/>
              </w:rPr>
              <w:t>5</w:t>
            </w:r>
            <w:r>
              <w:rPr>
                <w:rFonts w:ascii="Century Gothic" w:hAnsi="Century Gothic"/>
                <w:sz w:val="20"/>
              </w:rPr>
              <w:t>.</w:t>
            </w:r>
            <w:r w:rsidR="005828DF">
              <w:rPr>
                <w:rFonts w:ascii="Century Gothic" w:hAnsi="Century Gothic"/>
                <w:sz w:val="20"/>
              </w:rPr>
              <w:t>00 weekly</w:t>
            </w:r>
            <w:r>
              <w:rPr>
                <w:rFonts w:ascii="Century Gothic" w:hAnsi="Century Gothic"/>
                <w:sz w:val="20"/>
              </w:rPr>
              <w:t xml:space="preserve"> (after VPK hours)</w:t>
            </w:r>
          </w:p>
          <w:p w14:paraId="2E7475F4" w14:textId="60C0FF95" w:rsidR="00EA3C0D" w:rsidRDefault="00B14DC2" w:rsidP="00AB2491">
            <w:pPr>
              <w:rPr>
                <w:rFonts w:ascii="Century Gothic" w:hAnsi="Century Gothic"/>
                <w:sz w:val="20"/>
              </w:rPr>
            </w:pPr>
            <w:r>
              <w:rPr>
                <w:rFonts w:ascii="Century Gothic" w:hAnsi="Century Gothic"/>
                <w:sz w:val="20"/>
              </w:rPr>
              <w:t xml:space="preserve">Kindergarten </w:t>
            </w:r>
            <w:r w:rsidR="00AB2491" w:rsidRPr="00EA3C0D">
              <w:rPr>
                <w:rFonts w:ascii="Century Gothic" w:hAnsi="Century Gothic"/>
                <w:sz w:val="20"/>
              </w:rPr>
              <w:t xml:space="preserve">w/o Step Up   </w:t>
            </w:r>
            <w:r w:rsidR="00EA3C0D">
              <w:rPr>
                <w:rFonts w:ascii="Century Gothic" w:hAnsi="Century Gothic"/>
                <w:sz w:val="20"/>
              </w:rPr>
              <w:t xml:space="preserve"> </w:t>
            </w:r>
            <w:r w:rsidR="001959DF">
              <w:rPr>
                <w:rFonts w:ascii="Century Gothic" w:hAnsi="Century Gothic"/>
                <w:sz w:val="20"/>
              </w:rPr>
              <w:t xml:space="preserve">      </w:t>
            </w:r>
            <w:r w:rsidR="00AB2491" w:rsidRPr="00EA3C0D">
              <w:rPr>
                <w:rFonts w:ascii="Century Gothic" w:hAnsi="Century Gothic"/>
                <w:sz w:val="20"/>
              </w:rPr>
              <w:t xml:space="preserve">  $18</w:t>
            </w:r>
            <w:r w:rsidR="00955019">
              <w:rPr>
                <w:rFonts w:ascii="Century Gothic" w:hAnsi="Century Gothic"/>
                <w:sz w:val="20"/>
              </w:rPr>
              <w:t>5.</w:t>
            </w:r>
            <w:r w:rsidR="00AB2491" w:rsidRPr="00EA3C0D">
              <w:rPr>
                <w:rFonts w:ascii="Century Gothic" w:hAnsi="Century Gothic"/>
                <w:sz w:val="20"/>
              </w:rPr>
              <w:t>00 weekly</w:t>
            </w:r>
          </w:p>
          <w:p w14:paraId="44DDE0D7" w14:textId="6957D361" w:rsidR="00CF76B1" w:rsidRDefault="00B14DC2" w:rsidP="00AB2491">
            <w:pPr>
              <w:rPr>
                <w:rFonts w:ascii="Century Gothic" w:hAnsi="Century Gothic"/>
                <w:sz w:val="20"/>
              </w:rPr>
            </w:pPr>
            <w:r>
              <w:rPr>
                <w:rFonts w:ascii="Century Gothic" w:hAnsi="Century Gothic"/>
                <w:sz w:val="20"/>
              </w:rPr>
              <w:t>1</w:t>
            </w:r>
            <w:r w:rsidRPr="00B14DC2">
              <w:rPr>
                <w:rFonts w:ascii="Century Gothic" w:hAnsi="Century Gothic"/>
                <w:sz w:val="20"/>
                <w:vertAlign w:val="superscript"/>
              </w:rPr>
              <w:t>st</w:t>
            </w:r>
            <w:r w:rsidR="002A37D6">
              <w:rPr>
                <w:rFonts w:ascii="Century Gothic" w:hAnsi="Century Gothic"/>
                <w:sz w:val="20"/>
              </w:rPr>
              <w:t xml:space="preserve"> Grade w/o Step Up        </w:t>
            </w:r>
            <w:r w:rsidR="001959DF">
              <w:rPr>
                <w:rFonts w:ascii="Century Gothic" w:hAnsi="Century Gothic"/>
                <w:sz w:val="20"/>
              </w:rPr>
              <w:t xml:space="preserve">      </w:t>
            </w:r>
            <w:r w:rsidR="002A37D6">
              <w:rPr>
                <w:rFonts w:ascii="Century Gothic" w:hAnsi="Century Gothic"/>
                <w:sz w:val="20"/>
              </w:rPr>
              <w:t xml:space="preserve">    </w:t>
            </w:r>
            <w:r>
              <w:rPr>
                <w:rFonts w:ascii="Century Gothic" w:hAnsi="Century Gothic"/>
                <w:sz w:val="20"/>
              </w:rPr>
              <w:t>$18</w:t>
            </w:r>
            <w:r w:rsidR="00955019">
              <w:rPr>
                <w:rFonts w:ascii="Century Gothic" w:hAnsi="Century Gothic"/>
                <w:sz w:val="20"/>
              </w:rPr>
              <w:t>5</w:t>
            </w:r>
            <w:r>
              <w:rPr>
                <w:rFonts w:ascii="Century Gothic" w:hAnsi="Century Gothic"/>
                <w:sz w:val="20"/>
              </w:rPr>
              <w:t>.00</w:t>
            </w:r>
            <w:r w:rsidR="003F2DAA">
              <w:rPr>
                <w:rFonts w:ascii="Century Gothic" w:hAnsi="Century Gothic"/>
                <w:sz w:val="20"/>
              </w:rPr>
              <w:t xml:space="preserve"> weekly</w:t>
            </w:r>
          </w:p>
          <w:p w14:paraId="0F0771B9" w14:textId="3AA7F7D8" w:rsidR="002A37D6" w:rsidRDefault="002A37D6" w:rsidP="00AB2491">
            <w:pPr>
              <w:rPr>
                <w:rFonts w:ascii="Century Gothic" w:hAnsi="Century Gothic"/>
                <w:sz w:val="20"/>
              </w:rPr>
            </w:pPr>
            <w:r>
              <w:rPr>
                <w:rFonts w:ascii="Century Gothic" w:hAnsi="Century Gothic"/>
                <w:sz w:val="20"/>
              </w:rPr>
              <w:t xml:space="preserve">Part Time:     </w:t>
            </w:r>
            <w:r w:rsidR="00F87096">
              <w:rPr>
                <w:rFonts w:ascii="Century Gothic" w:hAnsi="Century Gothic"/>
                <w:sz w:val="20"/>
              </w:rPr>
              <w:t xml:space="preserve">                           </w:t>
            </w:r>
            <w:r w:rsidR="001959DF">
              <w:rPr>
                <w:rFonts w:ascii="Century Gothic" w:hAnsi="Century Gothic"/>
                <w:sz w:val="20"/>
              </w:rPr>
              <w:t xml:space="preserve">      </w:t>
            </w:r>
            <w:r w:rsidR="00F87096">
              <w:rPr>
                <w:rFonts w:ascii="Century Gothic" w:hAnsi="Century Gothic"/>
                <w:sz w:val="20"/>
              </w:rPr>
              <w:t xml:space="preserve">  $1</w:t>
            </w:r>
            <w:r w:rsidR="005828DF">
              <w:rPr>
                <w:rFonts w:ascii="Century Gothic" w:hAnsi="Century Gothic"/>
                <w:sz w:val="20"/>
              </w:rPr>
              <w:t>4</w:t>
            </w:r>
            <w:r w:rsidR="006A708D">
              <w:rPr>
                <w:rFonts w:ascii="Century Gothic" w:hAnsi="Century Gothic"/>
                <w:sz w:val="20"/>
              </w:rPr>
              <w:t>5</w:t>
            </w:r>
            <w:r>
              <w:rPr>
                <w:rFonts w:ascii="Century Gothic" w:hAnsi="Century Gothic"/>
                <w:sz w:val="20"/>
              </w:rPr>
              <w:t>.00 weekly</w:t>
            </w:r>
          </w:p>
          <w:p w14:paraId="2BA282FA" w14:textId="386090A3" w:rsidR="001959DF" w:rsidRDefault="001959DF" w:rsidP="00AB2491">
            <w:pPr>
              <w:rPr>
                <w:rFonts w:ascii="Century Gothic" w:hAnsi="Century Gothic"/>
                <w:sz w:val="20"/>
              </w:rPr>
            </w:pPr>
            <w:r>
              <w:rPr>
                <w:rFonts w:ascii="Century Gothic" w:hAnsi="Century Gothic"/>
                <w:sz w:val="20"/>
              </w:rPr>
              <w:t>Summer/Winter/Spring Break       $1</w:t>
            </w:r>
            <w:r w:rsidR="00DF4DCB">
              <w:rPr>
                <w:rFonts w:ascii="Century Gothic" w:hAnsi="Century Gothic"/>
                <w:sz w:val="20"/>
              </w:rPr>
              <w:t>80.0</w:t>
            </w:r>
            <w:r>
              <w:rPr>
                <w:rFonts w:ascii="Century Gothic" w:hAnsi="Century Gothic"/>
                <w:sz w:val="20"/>
              </w:rPr>
              <w:t>0 weekly</w:t>
            </w:r>
          </w:p>
          <w:p w14:paraId="14877036" w14:textId="77777777" w:rsidR="00CF76B1" w:rsidRDefault="00CF76B1" w:rsidP="00AB2491">
            <w:pPr>
              <w:rPr>
                <w:rFonts w:ascii="Century Gothic" w:hAnsi="Century Gothic"/>
                <w:sz w:val="20"/>
              </w:rPr>
            </w:pPr>
          </w:p>
          <w:p w14:paraId="2AE894B8" w14:textId="77777777" w:rsidR="00EA3C0D" w:rsidRPr="00C615D6" w:rsidRDefault="00EA3C0D" w:rsidP="00AB2491">
            <w:pPr>
              <w:rPr>
                <w:rFonts w:ascii="Century Gothic" w:hAnsi="Century Gothic"/>
                <w:sz w:val="20"/>
              </w:rPr>
            </w:pPr>
            <w:r w:rsidRPr="00EA3C0D">
              <w:rPr>
                <w:rFonts w:ascii="Century Gothic" w:hAnsi="Century Gothic"/>
                <w:sz w:val="20"/>
              </w:rPr>
              <w:t xml:space="preserve">All </w:t>
            </w:r>
            <w:r>
              <w:rPr>
                <w:rFonts w:ascii="Century Gothic" w:hAnsi="Century Gothic"/>
                <w:sz w:val="20"/>
              </w:rPr>
              <w:t>VPK/k</w:t>
            </w:r>
            <w:r w:rsidRPr="00EA3C0D">
              <w:rPr>
                <w:rFonts w:ascii="Century Gothic" w:hAnsi="Century Gothic"/>
                <w:sz w:val="20"/>
              </w:rPr>
              <w:t>ind</w:t>
            </w:r>
            <w:r>
              <w:rPr>
                <w:rFonts w:ascii="Century Gothic" w:hAnsi="Century Gothic"/>
                <w:sz w:val="20"/>
              </w:rPr>
              <w:t>ergarten students will receive breakfast &amp; lunch d</w:t>
            </w:r>
            <w:r w:rsidRPr="00EA3C0D">
              <w:rPr>
                <w:rFonts w:ascii="Century Gothic" w:hAnsi="Century Gothic"/>
                <w:sz w:val="20"/>
              </w:rPr>
              <w:t>aily.</w:t>
            </w:r>
          </w:p>
        </w:tc>
      </w:tr>
      <w:tr w:rsidR="005E5566" w:rsidRPr="005E5566" w14:paraId="499D886A" w14:textId="77777777" w:rsidTr="00C1756E">
        <w:trPr>
          <w:trHeight w:val="143"/>
        </w:trPr>
        <w:tc>
          <w:tcPr>
            <w:tcW w:w="7056" w:type="dxa"/>
            <w:tcBorders>
              <w:left w:val="nil"/>
              <w:right w:val="nil"/>
            </w:tcBorders>
          </w:tcPr>
          <w:p w14:paraId="4A376153" w14:textId="77777777" w:rsidR="005E5566" w:rsidRPr="005E5566" w:rsidRDefault="005E5566">
            <w:pPr>
              <w:rPr>
                <w:rFonts w:ascii="Century Gothic" w:hAnsi="Century Gothic"/>
              </w:rPr>
            </w:pPr>
          </w:p>
        </w:tc>
      </w:tr>
      <w:tr w:rsidR="005E5566" w:rsidRPr="005E5566" w14:paraId="41BB426A" w14:textId="77777777" w:rsidTr="00C1756E">
        <w:trPr>
          <w:trHeight w:val="1385"/>
        </w:trPr>
        <w:tc>
          <w:tcPr>
            <w:tcW w:w="7056" w:type="dxa"/>
            <w:tcBorders>
              <w:bottom w:val="single" w:sz="4" w:space="0" w:color="000000" w:themeColor="text1"/>
            </w:tcBorders>
          </w:tcPr>
          <w:p w14:paraId="3B872D7D" w14:textId="77777777" w:rsidR="005E5566" w:rsidRPr="00FC04A7" w:rsidRDefault="00EA3C0D">
            <w:pPr>
              <w:rPr>
                <w:rFonts w:ascii="Century Gothic" w:hAnsi="Century Gothic"/>
                <w:b/>
              </w:rPr>
            </w:pPr>
            <w:r w:rsidRPr="00FC04A7">
              <w:rPr>
                <w:rFonts w:ascii="Century Gothic" w:hAnsi="Century Gothic"/>
                <w:b/>
              </w:rPr>
              <w:t>PAYMENT METHODS:</w:t>
            </w:r>
          </w:p>
          <w:p w14:paraId="4BE8EC3A" w14:textId="77777777" w:rsidR="00EA3C0D" w:rsidRPr="005E5566" w:rsidRDefault="00EA3C0D">
            <w:pPr>
              <w:rPr>
                <w:rFonts w:ascii="Century Gothic" w:hAnsi="Century Gothic"/>
              </w:rPr>
            </w:pPr>
            <w:r w:rsidRPr="00FC04A7">
              <w:rPr>
                <w:rFonts w:ascii="Century Gothic" w:hAnsi="Century Gothic"/>
                <w:sz w:val="20"/>
              </w:rPr>
              <w:t>All payments are due and payable on Monday of each week and no later than Tuesday of the same week. If your child does not attend school during the week, FULL tuition is still due; tuition is based on a weekly fee. Weeks containing holidays still require the full tuition. There is no reduction in tuition for sick days or holidays.</w:t>
            </w:r>
          </w:p>
        </w:tc>
      </w:tr>
      <w:tr w:rsidR="005E5566" w:rsidRPr="005E5566" w14:paraId="518F6D60" w14:textId="77777777" w:rsidTr="00C1756E">
        <w:trPr>
          <w:trHeight w:val="152"/>
        </w:trPr>
        <w:tc>
          <w:tcPr>
            <w:tcW w:w="7056" w:type="dxa"/>
            <w:tcBorders>
              <w:left w:val="nil"/>
              <w:right w:val="nil"/>
            </w:tcBorders>
          </w:tcPr>
          <w:p w14:paraId="47EFB213" w14:textId="77777777" w:rsidR="005E5566" w:rsidRPr="005E5566" w:rsidRDefault="005E5566">
            <w:pPr>
              <w:rPr>
                <w:rFonts w:ascii="Century Gothic" w:hAnsi="Century Gothic"/>
              </w:rPr>
            </w:pPr>
          </w:p>
        </w:tc>
      </w:tr>
      <w:tr w:rsidR="005E5566" w:rsidRPr="005E5566" w14:paraId="3FAE77C8" w14:textId="77777777" w:rsidTr="005E5566">
        <w:tc>
          <w:tcPr>
            <w:tcW w:w="7056" w:type="dxa"/>
          </w:tcPr>
          <w:p w14:paraId="0663D9FD" w14:textId="77777777" w:rsidR="005E5566" w:rsidRPr="005E5566" w:rsidRDefault="00EA3C0D">
            <w:pPr>
              <w:rPr>
                <w:rFonts w:ascii="Century Gothic" w:hAnsi="Century Gothic"/>
              </w:rPr>
            </w:pPr>
            <w:r w:rsidRPr="001959DF">
              <w:rPr>
                <w:rFonts w:ascii="Century Gothic" w:hAnsi="Century Gothic"/>
                <w:sz w:val="18"/>
              </w:rPr>
              <w:t>All families must sign and bring all documents requested to be considered enrolled. Growing Days Childcare &amp; Learning Center admits all students of any race, gender, religion or ethnic origin.</w:t>
            </w:r>
          </w:p>
        </w:tc>
      </w:tr>
    </w:tbl>
    <w:p w14:paraId="6AEA3BBB" w14:textId="5119C7BF" w:rsidR="00FC04A7" w:rsidRDefault="00FC04A7">
      <w:pPr>
        <w:rPr>
          <w:rFonts w:ascii="Century Gothic" w:hAnsi="Century Gothic"/>
        </w:rPr>
      </w:pPr>
    </w:p>
    <w:p w14:paraId="37025E22" w14:textId="6510C26D" w:rsidR="00FC04A7" w:rsidRDefault="00494B14">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35C5719B" wp14:editId="05638328">
            <wp:simplePos x="0" y="0"/>
            <wp:positionH relativeFrom="column">
              <wp:posOffset>1356673</wp:posOffset>
            </wp:positionH>
            <wp:positionV relativeFrom="paragraph">
              <wp:posOffset>-220105</wp:posOffset>
            </wp:positionV>
            <wp:extent cx="1591310" cy="1092200"/>
            <wp:effectExtent l="0" t="0" r="8890" b="0"/>
            <wp:wrapNone/>
            <wp:docPr id="1" name="Picture 0" descr="Growing_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ing_WebLogo.png"/>
                    <pic:cNvPicPr/>
                  </pic:nvPicPr>
                  <pic:blipFill>
                    <a:blip r:embed="rId4" cstate="print"/>
                    <a:stretch>
                      <a:fillRect/>
                    </a:stretch>
                  </pic:blipFill>
                  <pic:spPr>
                    <a:xfrm>
                      <a:off x="0" y="0"/>
                      <a:ext cx="1591310" cy="1092200"/>
                    </a:xfrm>
                    <a:prstGeom prst="rect">
                      <a:avLst/>
                    </a:prstGeom>
                  </pic:spPr>
                </pic:pic>
              </a:graphicData>
            </a:graphic>
            <wp14:sizeRelH relativeFrom="margin">
              <wp14:pctWidth>0</wp14:pctWidth>
            </wp14:sizeRelH>
            <wp14:sizeRelV relativeFrom="margin">
              <wp14:pctHeight>0</wp14:pctHeight>
            </wp14:sizeRelV>
          </wp:anchor>
        </w:drawing>
      </w:r>
    </w:p>
    <w:p w14:paraId="2CE95FEC" w14:textId="77777777" w:rsidR="00FC04A7" w:rsidRDefault="00FC04A7">
      <w:pPr>
        <w:rPr>
          <w:rFonts w:ascii="Century Gothic" w:hAnsi="Century Gothic"/>
        </w:rPr>
      </w:pPr>
    </w:p>
    <w:p w14:paraId="66E81E59" w14:textId="77777777" w:rsidR="00494B14" w:rsidRDefault="00494B14" w:rsidP="00FC04A7">
      <w:pPr>
        <w:spacing w:after="0" w:line="240" w:lineRule="auto"/>
        <w:jc w:val="center"/>
        <w:rPr>
          <w:rFonts w:ascii="Century Gothic" w:hAnsi="Century Gothic"/>
        </w:rPr>
      </w:pPr>
    </w:p>
    <w:p w14:paraId="672FD8B5" w14:textId="77777777" w:rsidR="00494B14" w:rsidRDefault="00494B14" w:rsidP="00FC04A7">
      <w:pPr>
        <w:spacing w:after="0" w:line="240" w:lineRule="auto"/>
        <w:jc w:val="center"/>
        <w:rPr>
          <w:rFonts w:ascii="Century Gothic" w:hAnsi="Century Gothic"/>
        </w:rPr>
      </w:pPr>
    </w:p>
    <w:p w14:paraId="1011AF30" w14:textId="71E1315E" w:rsidR="00FC04A7" w:rsidRDefault="00FC04A7" w:rsidP="00FC04A7">
      <w:pPr>
        <w:spacing w:after="0" w:line="240" w:lineRule="auto"/>
        <w:jc w:val="center"/>
        <w:rPr>
          <w:rFonts w:ascii="Century Gothic" w:hAnsi="Century Gothic"/>
        </w:rPr>
      </w:pPr>
      <w:r>
        <w:rPr>
          <w:rFonts w:ascii="Century Gothic" w:hAnsi="Century Gothic"/>
        </w:rPr>
        <w:t>5969 NW 151</w:t>
      </w:r>
      <w:r w:rsidR="006B0C86" w:rsidRPr="006B0C86">
        <w:rPr>
          <w:rFonts w:ascii="Century Gothic" w:hAnsi="Century Gothic"/>
          <w:vertAlign w:val="superscript"/>
        </w:rPr>
        <w:t>st</w:t>
      </w:r>
      <w:r w:rsidR="006B0C86">
        <w:rPr>
          <w:rFonts w:ascii="Century Gothic" w:hAnsi="Century Gothic"/>
        </w:rPr>
        <w:t xml:space="preserve"> </w:t>
      </w:r>
    </w:p>
    <w:p w14:paraId="117A7EBC" w14:textId="77777777" w:rsidR="00FC04A7" w:rsidRPr="002A37D6" w:rsidRDefault="00FC04A7" w:rsidP="00FC04A7">
      <w:pPr>
        <w:spacing w:after="0" w:line="240" w:lineRule="auto"/>
        <w:jc w:val="center"/>
        <w:rPr>
          <w:rFonts w:ascii="Century Gothic" w:hAnsi="Century Gothic"/>
        </w:rPr>
      </w:pPr>
      <w:r w:rsidRPr="002A37D6">
        <w:rPr>
          <w:rFonts w:ascii="Century Gothic" w:hAnsi="Century Gothic"/>
        </w:rPr>
        <w:t>Miami Lakes, FL 33014</w:t>
      </w:r>
    </w:p>
    <w:p w14:paraId="235CB1EA" w14:textId="77777777" w:rsidR="00FC04A7" w:rsidRPr="00FC04A7" w:rsidRDefault="00FC04A7" w:rsidP="00FC04A7">
      <w:pPr>
        <w:spacing w:after="0" w:line="240" w:lineRule="auto"/>
        <w:jc w:val="center"/>
        <w:rPr>
          <w:rFonts w:ascii="Century Gothic" w:hAnsi="Century Gothic"/>
          <w:lang w:val="es-US"/>
        </w:rPr>
      </w:pPr>
      <w:r w:rsidRPr="00FC04A7">
        <w:rPr>
          <w:rFonts w:ascii="Century Gothic" w:hAnsi="Century Gothic"/>
          <w:lang w:val="es-US"/>
        </w:rPr>
        <w:t>305-231-8814</w:t>
      </w:r>
    </w:p>
    <w:p w14:paraId="553EE59F" w14:textId="48390B90" w:rsidR="00FC04A7" w:rsidRPr="00FC04A7" w:rsidRDefault="00FC04A7" w:rsidP="00BF3305">
      <w:pPr>
        <w:spacing w:after="0" w:line="240" w:lineRule="auto"/>
        <w:jc w:val="center"/>
        <w:rPr>
          <w:rFonts w:ascii="Century Gothic" w:hAnsi="Century Gothic"/>
          <w:lang w:val="es-US"/>
        </w:rPr>
      </w:pPr>
      <w:r w:rsidRPr="00FC04A7">
        <w:rPr>
          <w:rFonts w:ascii="Century Gothic" w:hAnsi="Century Gothic"/>
          <w:lang w:val="es-US"/>
        </w:rPr>
        <w:t>growingdays@bellsouth.net</w:t>
      </w:r>
    </w:p>
    <w:tbl>
      <w:tblPr>
        <w:tblStyle w:val="TableGrid"/>
        <w:tblW w:w="0" w:type="auto"/>
        <w:tblLook w:val="04A0" w:firstRow="1" w:lastRow="0" w:firstColumn="1" w:lastColumn="0" w:noHBand="0" w:noVBand="1"/>
      </w:tblPr>
      <w:tblGrid>
        <w:gridCol w:w="6830"/>
      </w:tblGrid>
      <w:tr w:rsidR="00FC04A7" w14:paraId="67292C27" w14:textId="77777777" w:rsidTr="00C615D6">
        <w:tc>
          <w:tcPr>
            <w:tcW w:w="7056" w:type="dxa"/>
            <w:tcBorders>
              <w:bottom w:val="single" w:sz="4" w:space="0" w:color="000000" w:themeColor="text1"/>
            </w:tcBorders>
          </w:tcPr>
          <w:p w14:paraId="68FBE950" w14:textId="554D27CE" w:rsidR="00FC04A7" w:rsidRPr="00FC04A7" w:rsidRDefault="00FC04A7">
            <w:pPr>
              <w:rPr>
                <w:rFonts w:ascii="Century Gothic" w:hAnsi="Century Gothic"/>
                <w:sz w:val="20"/>
              </w:rPr>
            </w:pPr>
            <w:r w:rsidRPr="00FC04A7">
              <w:rPr>
                <w:rFonts w:ascii="Century Gothic" w:hAnsi="Century Gothic"/>
                <w:b/>
              </w:rPr>
              <w:t>BOOK FEES:</w:t>
            </w:r>
            <w:r>
              <w:rPr>
                <w:rFonts w:ascii="Century Gothic" w:hAnsi="Century Gothic"/>
              </w:rPr>
              <w:t xml:space="preserve">                           </w:t>
            </w:r>
            <w:r w:rsidR="00FF6270">
              <w:rPr>
                <w:rFonts w:ascii="Century Gothic" w:hAnsi="Century Gothic"/>
              </w:rPr>
              <w:t xml:space="preserve">  (</w:t>
            </w:r>
            <w:r w:rsidRPr="00FC04A7">
              <w:rPr>
                <w:rFonts w:ascii="Century Gothic" w:hAnsi="Century Gothic"/>
                <w:sz w:val="20"/>
              </w:rPr>
              <w:t>Due on or before June 1</w:t>
            </w:r>
            <w:r w:rsidRPr="00FC04A7">
              <w:rPr>
                <w:rFonts w:ascii="Century Gothic" w:hAnsi="Century Gothic"/>
                <w:sz w:val="20"/>
                <w:vertAlign w:val="superscript"/>
              </w:rPr>
              <w:t>st</w:t>
            </w:r>
            <w:r w:rsidRPr="00FC04A7">
              <w:rPr>
                <w:rFonts w:ascii="Century Gothic" w:hAnsi="Century Gothic"/>
                <w:sz w:val="20"/>
              </w:rPr>
              <w:t>)</w:t>
            </w:r>
          </w:p>
          <w:p w14:paraId="23329920" w14:textId="77777777" w:rsidR="00FC04A7" w:rsidRDefault="00FC04A7" w:rsidP="00B14DC2">
            <w:pPr>
              <w:rPr>
                <w:rFonts w:ascii="Century Gothic" w:hAnsi="Century Gothic"/>
              </w:rPr>
            </w:pPr>
            <w:r w:rsidRPr="00FC04A7">
              <w:rPr>
                <w:rFonts w:ascii="Century Gothic" w:hAnsi="Century Gothic"/>
                <w:sz w:val="20"/>
              </w:rPr>
              <w:t>Kindergarten</w:t>
            </w:r>
            <w:r w:rsidR="00B14DC2">
              <w:rPr>
                <w:rFonts w:ascii="Century Gothic" w:hAnsi="Century Gothic"/>
                <w:sz w:val="20"/>
              </w:rPr>
              <w:t xml:space="preserve"> &amp; 1</w:t>
            </w:r>
            <w:r w:rsidR="00B14DC2" w:rsidRPr="00B14DC2">
              <w:rPr>
                <w:rFonts w:ascii="Century Gothic" w:hAnsi="Century Gothic"/>
                <w:sz w:val="20"/>
                <w:vertAlign w:val="superscript"/>
              </w:rPr>
              <w:t>st</w:t>
            </w:r>
            <w:r w:rsidR="00B14DC2">
              <w:rPr>
                <w:rFonts w:ascii="Century Gothic" w:hAnsi="Century Gothic"/>
                <w:sz w:val="20"/>
              </w:rPr>
              <w:t xml:space="preserve"> Grade</w:t>
            </w:r>
            <w:r w:rsidRPr="00FC04A7">
              <w:rPr>
                <w:rFonts w:ascii="Century Gothic" w:hAnsi="Century Gothic"/>
                <w:sz w:val="20"/>
              </w:rPr>
              <w:t xml:space="preserve">                           </w:t>
            </w:r>
            <w:r>
              <w:rPr>
                <w:rFonts w:ascii="Century Gothic" w:hAnsi="Century Gothic"/>
                <w:sz w:val="20"/>
              </w:rPr>
              <w:t xml:space="preserve">      </w:t>
            </w:r>
            <w:r w:rsidRPr="00FC04A7">
              <w:rPr>
                <w:rFonts w:ascii="Century Gothic" w:hAnsi="Century Gothic"/>
                <w:sz w:val="20"/>
              </w:rPr>
              <w:t xml:space="preserve"> $1</w:t>
            </w:r>
            <w:r w:rsidR="00B14DC2">
              <w:rPr>
                <w:rFonts w:ascii="Century Gothic" w:hAnsi="Century Gothic"/>
                <w:sz w:val="20"/>
              </w:rPr>
              <w:t>75.00</w:t>
            </w:r>
          </w:p>
        </w:tc>
      </w:tr>
      <w:tr w:rsidR="00FC04A7" w14:paraId="709D4E30" w14:textId="77777777" w:rsidTr="00C615D6">
        <w:tc>
          <w:tcPr>
            <w:tcW w:w="7056" w:type="dxa"/>
            <w:tcBorders>
              <w:left w:val="nil"/>
              <w:right w:val="nil"/>
            </w:tcBorders>
          </w:tcPr>
          <w:p w14:paraId="318FB19B" w14:textId="77777777" w:rsidR="00FC04A7" w:rsidRPr="00FC04A7" w:rsidRDefault="00FC04A7">
            <w:pPr>
              <w:rPr>
                <w:rFonts w:ascii="Century Gothic" w:hAnsi="Century Gothic"/>
              </w:rPr>
            </w:pPr>
          </w:p>
        </w:tc>
      </w:tr>
      <w:tr w:rsidR="00FC04A7" w14:paraId="239524AB" w14:textId="77777777" w:rsidTr="00C615D6">
        <w:tc>
          <w:tcPr>
            <w:tcW w:w="7056" w:type="dxa"/>
            <w:tcBorders>
              <w:bottom w:val="single" w:sz="4" w:space="0" w:color="000000" w:themeColor="text1"/>
            </w:tcBorders>
          </w:tcPr>
          <w:p w14:paraId="5DCD8132" w14:textId="77777777" w:rsidR="007B1DC1" w:rsidRDefault="007B1DC1" w:rsidP="007B1DC1">
            <w:pPr>
              <w:rPr>
                <w:rFonts w:ascii="Century Gothic" w:hAnsi="Century Gothic"/>
              </w:rPr>
            </w:pPr>
            <w:r>
              <w:rPr>
                <w:rFonts w:ascii="Century Gothic" w:hAnsi="Century Gothic"/>
                <w:b/>
              </w:rPr>
              <w:t>AFTER SCHOOL CARE FEES:</w:t>
            </w:r>
          </w:p>
          <w:p w14:paraId="2FE23B73" w14:textId="77777777" w:rsidR="007B1DC1" w:rsidRPr="007B1DC1" w:rsidRDefault="007B1DC1" w:rsidP="007B1DC1">
            <w:pPr>
              <w:rPr>
                <w:rFonts w:ascii="Century Gothic" w:hAnsi="Century Gothic"/>
                <w:sz w:val="20"/>
              </w:rPr>
            </w:pPr>
            <w:r w:rsidRPr="007B1DC1">
              <w:rPr>
                <w:rFonts w:ascii="Century Gothic" w:hAnsi="Century Gothic"/>
                <w:sz w:val="20"/>
              </w:rPr>
              <w:t xml:space="preserve">Students </w:t>
            </w:r>
            <w:r w:rsidR="00C1756E">
              <w:rPr>
                <w:rFonts w:ascii="Century Gothic" w:hAnsi="Century Gothic"/>
                <w:sz w:val="20"/>
              </w:rPr>
              <w:t>4 years old</w:t>
            </w:r>
            <w:r w:rsidRPr="007B1DC1">
              <w:rPr>
                <w:rFonts w:ascii="Century Gothic" w:hAnsi="Century Gothic"/>
                <w:sz w:val="20"/>
              </w:rPr>
              <w:t xml:space="preserve"> – 5</w:t>
            </w:r>
            <w:r w:rsidRPr="007B1DC1">
              <w:rPr>
                <w:rFonts w:ascii="Century Gothic" w:hAnsi="Century Gothic"/>
                <w:sz w:val="20"/>
                <w:vertAlign w:val="superscript"/>
              </w:rPr>
              <w:t>th</w:t>
            </w:r>
            <w:r w:rsidRPr="007B1DC1">
              <w:rPr>
                <w:rFonts w:ascii="Century Gothic" w:hAnsi="Century Gothic"/>
                <w:sz w:val="20"/>
              </w:rPr>
              <w:t xml:space="preserve"> </w:t>
            </w:r>
            <w:r w:rsidR="00C1756E">
              <w:rPr>
                <w:rFonts w:ascii="Century Gothic" w:hAnsi="Century Gothic"/>
                <w:sz w:val="20"/>
              </w:rPr>
              <w:t>grade,</w:t>
            </w:r>
            <w:r w:rsidRPr="007B1DC1">
              <w:rPr>
                <w:rFonts w:ascii="Century Gothic" w:hAnsi="Century Gothic"/>
                <w:sz w:val="20"/>
              </w:rPr>
              <w:t xml:space="preserve"> </w:t>
            </w:r>
            <w:r w:rsidR="00CC729C" w:rsidRPr="007B1DC1">
              <w:rPr>
                <w:rFonts w:ascii="Century Gothic" w:hAnsi="Century Gothic"/>
                <w:sz w:val="20"/>
              </w:rPr>
              <w:t>that</w:t>
            </w:r>
            <w:r w:rsidRPr="007B1DC1">
              <w:rPr>
                <w:rFonts w:ascii="Century Gothic" w:hAnsi="Century Gothic"/>
                <w:sz w:val="20"/>
              </w:rPr>
              <w:t xml:space="preserve"> require afterschool care on a regular basis should enroll in the afterschool care program. This program is available from 2:30 PM – 6:30 PM Monday – Friday.</w:t>
            </w:r>
          </w:p>
          <w:p w14:paraId="150F6DEB" w14:textId="77777777" w:rsidR="007B1DC1" w:rsidRPr="007B1DC1" w:rsidRDefault="007B1DC1" w:rsidP="007B1DC1">
            <w:pPr>
              <w:rPr>
                <w:rFonts w:ascii="Century Gothic" w:hAnsi="Century Gothic"/>
                <w:sz w:val="20"/>
              </w:rPr>
            </w:pPr>
          </w:p>
          <w:p w14:paraId="0BF87A42" w14:textId="77777777" w:rsidR="007B1DC1" w:rsidRPr="007B1DC1" w:rsidRDefault="007B1DC1" w:rsidP="007B1DC1">
            <w:pPr>
              <w:rPr>
                <w:rFonts w:ascii="Century Gothic" w:hAnsi="Century Gothic"/>
                <w:sz w:val="20"/>
              </w:rPr>
            </w:pPr>
            <w:r w:rsidRPr="007B1DC1">
              <w:rPr>
                <w:rFonts w:ascii="Century Gothic" w:hAnsi="Century Gothic"/>
                <w:sz w:val="20"/>
              </w:rPr>
              <w:t>Afterschool Care Fee                 $45.00 Per Week</w:t>
            </w:r>
          </w:p>
          <w:p w14:paraId="5676FE0E" w14:textId="77777777" w:rsidR="00C1756E" w:rsidRDefault="00C1756E" w:rsidP="007B1DC1">
            <w:pPr>
              <w:rPr>
                <w:rFonts w:ascii="Century Gothic" w:hAnsi="Century Gothic"/>
                <w:b/>
                <w:sz w:val="20"/>
              </w:rPr>
            </w:pPr>
          </w:p>
          <w:p w14:paraId="2DFD5540" w14:textId="3771FCFD" w:rsidR="007B1DC1" w:rsidRPr="00C1756E" w:rsidRDefault="005828DF" w:rsidP="007B1DC1">
            <w:pPr>
              <w:rPr>
                <w:rFonts w:ascii="Century Gothic" w:hAnsi="Century Gothic"/>
                <w:b/>
                <w:sz w:val="20"/>
              </w:rPr>
            </w:pPr>
            <w:r w:rsidRPr="00C1756E">
              <w:rPr>
                <w:rFonts w:ascii="Century Gothic" w:hAnsi="Century Gothic"/>
                <w:b/>
                <w:sz w:val="20"/>
              </w:rPr>
              <w:t>Drop-in</w:t>
            </w:r>
            <w:r w:rsidR="00C1756E" w:rsidRPr="00C1756E">
              <w:rPr>
                <w:rFonts w:ascii="Century Gothic" w:hAnsi="Century Gothic"/>
                <w:b/>
                <w:sz w:val="20"/>
              </w:rPr>
              <w:t xml:space="preserve"> Care Fees:</w:t>
            </w:r>
          </w:p>
          <w:p w14:paraId="6ABC3CE2" w14:textId="35CFF030" w:rsidR="00C1756E" w:rsidRDefault="00C1756E" w:rsidP="007B1DC1">
            <w:pPr>
              <w:rPr>
                <w:rFonts w:ascii="Century Gothic" w:hAnsi="Century Gothic"/>
                <w:sz w:val="20"/>
              </w:rPr>
            </w:pPr>
            <w:r>
              <w:rPr>
                <w:rFonts w:ascii="Century Gothic" w:hAnsi="Century Gothic"/>
                <w:sz w:val="20"/>
              </w:rPr>
              <w:t>Daily Rate                                    $3</w:t>
            </w:r>
            <w:r w:rsidR="005828DF">
              <w:rPr>
                <w:rFonts w:ascii="Century Gothic" w:hAnsi="Century Gothic"/>
                <w:sz w:val="20"/>
              </w:rPr>
              <w:t>5</w:t>
            </w:r>
            <w:r>
              <w:rPr>
                <w:rFonts w:ascii="Century Gothic" w:hAnsi="Century Gothic"/>
                <w:sz w:val="20"/>
              </w:rPr>
              <w:t>.00 per day</w:t>
            </w:r>
          </w:p>
          <w:p w14:paraId="527892A0" w14:textId="77777777" w:rsidR="00C1756E" w:rsidRPr="007B1DC1" w:rsidRDefault="00C1756E" w:rsidP="007B1DC1">
            <w:pPr>
              <w:rPr>
                <w:rFonts w:ascii="Century Gothic" w:hAnsi="Century Gothic"/>
                <w:sz w:val="20"/>
              </w:rPr>
            </w:pPr>
            <w:r>
              <w:rPr>
                <w:rFonts w:ascii="Century Gothic" w:hAnsi="Century Gothic"/>
                <w:sz w:val="20"/>
              </w:rPr>
              <w:t>This fee applies only to students who require a full day of care on Teacher Planning Days where there is no instruction in the classroom.</w:t>
            </w:r>
          </w:p>
          <w:p w14:paraId="769DECDF" w14:textId="5F130B4B" w:rsidR="00FC04A7" w:rsidRPr="00C1756E" w:rsidRDefault="007B1DC1" w:rsidP="007B1DC1">
            <w:pPr>
              <w:rPr>
                <w:rFonts w:ascii="Century Gothic" w:hAnsi="Century Gothic"/>
                <w:u w:val="single"/>
              </w:rPr>
            </w:pPr>
            <w:r w:rsidRPr="00C1756E">
              <w:rPr>
                <w:rFonts w:ascii="Century Gothic" w:hAnsi="Century Gothic"/>
                <w:sz w:val="20"/>
                <w:u w:val="single"/>
              </w:rPr>
              <w:t>We at Growing Days follow the Miami Dade County Public School calendar. The daily rate fee also applies to VPK students on Teacher Planning days.</w:t>
            </w:r>
          </w:p>
        </w:tc>
      </w:tr>
      <w:tr w:rsidR="00FC04A7" w14:paraId="1395C1A6" w14:textId="77777777" w:rsidTr="00C615D6">
        <w:tc>
          <w:tcPr>
            <w:tcW w:w="7056" w:type="dxa"/>
            <w:tcBorders>
              <w:left w:val="nil"/>
              <w:right w:val="nil"/>
            </w:tcBorders>
          </w:tcPr>
          <w:p w14:paraId="2BAC7F20" w14:textId="77777777" w:rsidR="00FC04A7" w:rsidRDefault="00FC04A7">
            <w:pPr>
              <w:rPr>
                <w:rFonts w:ascii="Century Gothic" w:hAnsi="Century Gothic"/>
              </w:rPr>
            </w:pPr>
          </w:p>
        </w:tc>
      </w:tr>
      <w:tr w:rsidR="00FC04A7" w14:paraId="05B5C0C7" w14:textId="77777777" w:rsidTr="00FC04A7">
        <w:tc>
          <w:tcPr>
            <w:tcW w:w="7056" w:type="dxa"/>
          </w:tcPr>
          <w:p w14:paraId="7332BAAB" w14:textId="77777777" w:rsidR="00FC04A7" w:rsidRPr="007B1DC1" w:rsidRDefault="007B1DC1">
            <w:pPr>
              <w:rPr>
                <w:rFonts w:ascii="Century Gothic" w:hAnsi="Century Gothic"/>
                <w:b/>
              </w:rPr>
            </w:pPr>
            <w:r w:rsidRPr="007B1DC1">
              <w:rPr>
                <w:rFonts w:ascii="Century Gothic" w:hAnsi="Century Gothic"/>
                <w:b/>
              </w:rPr>
              <w:t>FINANCIAL POLICIES AND INSTRUCTIONS:</w:t>
            </w:r>
          </w:p>
          <w:p w14:paraId="7C302941" w14:textId="77777777" w:rsidR="007B1DC1" w:rsidRPr="007B1DC1" w:rsidRDefault="007B1DC1">
            <w:pPr>
              <w:rPr>
                <w:rFonts w:ascii="Century Gothic" w:hAnsi="Century Gothic"/>
                <w:sz w:val="20"/>
              </w:rPr>
            </w:pPr>
            <w:r w:rsidRPr="007B1DC1">
              <w:rPr>
                <w:rFonts w:ascii="Century Gothic" w:hAnsi="Century Gothic"/>
                <w:sz w:val="20"/>
              </w:rPr>
              <w:t>-A non-refundable registration fee must accompany the application for admission</w:t>
            </w:r>
          </w:p>
          <w:p w14:paraId="5EAB9B9F" w14:textId="77777777" w:rsidR="007B1DC1" w:rsidRPr="007B1DC1" w:rsidRDefault="007B1DC1">
            <w:pPr>
              <w:rPr>
                <w:rFonts w:ascii="Century Gothic" w:hAnsi="Century Gothic"/>
                <w:sz w:val="20"/>
              </w:rPr>
            </w:pPr>
            <w:r w:rsidRPr="007B1DC1">
              <w:rPr>
                <w:rFonts w:ascii="Century Gothic" w:hAnsi="Century Gothic"/>
                <w:sz w:val="20"/>
              </w:rPr>
              <w:t>-Weekly payments are due Monday and Tuesday of each week</w:t>
            </w:r>
          </w:p>
          <w:p w14:paraId="787E0A16" w14:textId="77777777" w:rsidR="007B1DC1" w:rsidRPr="007B1DC1" w:rsidRDefault="007B1DC1">
            <w:pPr>
              <w:rPr>
                <w:rFonts w:ascii="Century Gothic" w:hAnsi="Century Gothic"/>
                <w:sz w:val="20"/>
              </w:rPr>
            </w:pPr>
            <w:r w:rsidRPr="007B1DC1">
              <w:rPr>
                <w:rFonts w:ascii="Century Gothic" w:hAnsi="Century Gothic"/>
                <w:sz w:val="20"/>
              </w:rPr>
              <w:t>-Tuition payments received a</w:t>
            </w:r>
            <w:r w:rsidR="00007FAE">
              <w:rPr>
                <w:rFonts w:ascii="Century Gothic" w:hAnsi="Century Gothic"/>
                <w:sz w:val="20"/>
              </w:rPr>
              <w:t>fter Tuesday are subject to a $3</w:t>
            </w:r>
            <w:r w:rsidRPr="007B1DC1">
              <w:rPr>
                <w:rFonts w:ascii="Century Gothic" w:hAnsi="Century Gothic"/>
                <w:sz w:val="20"/>
              </w:rPr>
              <w:t>5 late fee</w:t>
            </w:r>
          </w:p>
          <w:p w14:paraId="1655DA57" w14:textId="77777777" w:rsidR="007B1DC1" w:rsidRPr="007B1DC1" w:rsidRDefault="007B1DC1">
            <w:pPr>
              <w:rPr>
                <w:rFonts w:ascii="Century Gothic" w:hAnsi="Century Gothic"/>
                <w:sz w:val="20"/>
              </w:rPr>
            </w:pPr>
            <w:r w:rsidRPr="007B1DC1">
              <w:rPr>
                <w:rFonts w:ascii="Century Gothic" w:hAnsi="Century Gothic"/>
                <w:sz w:val="20"/>
              </w:rPr>
              <w:t>-All</w:t>
            </w:r>
            <w:r w:rsidR="00007FAE">
              <w:rPr>
                <w:rFonts w:ascii="Century Gothic" w:hAnsi="Century Gothic"/>
                <w:sz w:val="20"/>
              </w:rPr>
              <w:t xml:space="preserve"> NSF checks will be charged a $2</w:t>
            </w:r>
            <w:r w:rsidRPr="007B1DC1">
              <w:rPr>
                <w:rFonts w:ascii="Century Gothic" w:hAnsi="Century Gothic"/>
                <w:sz w:val="20"/>
              </w:rPr>
              <w:t>5 fee</w:t>
            </w:r>
          </w:p>
          <w:p w14:paraId="76A60841" w14:textId="77777777" w:rsidR="007B1DC1" w:rsidRPr="007B1DC1" w:rsidRDefault="007B1DC1">
            <w:pPr>
              <w:rPr>
                <w:rFonts w:ascii="Century Gothic" w:hAnsi="Century Gothic"/>
                <w:sz w:val="20"/>
              </w:rPr>
            </w:pPr>
            <w:r w:rsidRPr="007B1DC1">
              <w:rPr>
                <w:rFonts w:ascii="Century Gothic" w:hAnsi="Century Gothic"/>
                <w:sz w:val="20"/>
              </w:rPr>
              <w:t>-If a payment is past due at the end of the month, parents may be asked to keep student(s) at home until the account is brought current</w:t>
            </w:r>
          </w:p>
          <w:p w14:paraId="5A979ED9" w14:textId="77777777" w:rsidR="007B1DC1" w:rsidRDefault="007B1DC1">
            <w:pPr>
              <w:rPr>
                <w:rFonts w:ascii="Century Gothic" w:hAnsi="Century Gothic"/>
              </w:rPr>
            </w:pPr>
            <w:r w:rsidRPr="007B1DC1">
              <w:rPr>
                <w:rFonts w:ascii="Century Gothic" w:hAnsi="Century Gothic"/>
                <w:sz w:val="20"/>
              </w:rPr>
              <w:t>-All rates are subject to change at any time.</w:t>
            </w:r>
          </w:p>
        </w:tc>
      </w:tr>
    </w:tbl>
    <w:p w14:paraId="28B152E2" w14:textId="2C65A85E" w:rsidR="00FC04A7" w:rsidRPr="005E5566" w:rsidRDefault="00FC04A7" w:rsidP="003A3147">
      <w:pPr>
        <w:rPr>
          <w:rFonts w:ascii="Century Gothic" w:hAnsi="Century Gothic"/>
        </w:rPr>
      </w:pPr>
    </w:p>
    <w:sectPr w:rsidR="00FC04A7" w:rsidRPr="005E5566" w:rsidSect="005E556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66"/>
    <w:rsid w:val="00007FAE"/>
    <w:rsid w:val="000C58CF"/>
    <w:rsid w:val="0012363F"/>
    <w:rsid w:val="001246EA"/>
    <w:rsid w:val="001959DF"/>
    <w:rsid w:val="002A37D6"/>
    <w:rsid w:val="002A59EA"/>
    <w:rsid w:val="0030123E"/>
    <w:rsid w:val="003314D6"/>
    <w:rsid w:val="003522E5"/>
    <w:rsid w:val="00356270"/>
    <w:rsid w:val="00381A65"/>
    <w:rsid w:val="003A3147"/>
    <w:rsid w:val="003F2DAA"/>
    <w:rsid w:val="00494B14"/>
    <w:rsid w:val="004F01C9"/>
    <w:rsid w:val="00513B66"/>
    <w:rsid w:val="005828DF"/>
    <w:rsid w:val="005E5566"/>
    <w:rsid w:val="006A708D"/>
    <w:rsid w:val="006B0C86"/>
    <w:rsid w:val="006C0EAF"/>
    <w:rsid w:val="006F05F2"/>
    <w:rsid w:val="007B1DC1"/>
    <w:rsid w:val="00800AE5"/>
    <w:rsid w:val="00890A86"/>
    <w:rsid w:val="009207EE"/>
    <w:rsid w:val="00952BCC"/>
    <w:rsid w:val="00955019"/>
    <w:rsid w:val="00A87DD8"/>
    <w:rsid w:val="00AB2491"/>
    <w:rsid w:val="00B14DC2"/>
    <w:rsid w:val="00B242EA"/>
    <w:rsid w:val="00B50645"/>
    <w:rsid w:val="00BF3305"/>
    <w:rsid w:val="00C1756E"/>
    <w:rsid w:val="00C615D6"/>
    <w:rsid w:val="00CA16F8"/>
    <w:rsid w:val="00CC729C"/>
    <w:rsid w:val="00CF76B1"/>
    <w:rsid w:val="00DF4DCB"/>
    <w:rsid w:val="00E94468"/>
    <w:rsid w:val="00EA3C0D"/>
    <w:rsid w:val="00F21477"/>
    <w:rsid w:val="00F87096"/>
    <w:rsid w:val="00FC04A7"/>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C12E"/>
  <w15:docId w15:val="{EC6ED445-C4C5-4E29-A84D-1C8174F7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5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C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 User</dc:creator>
  <cp:keywords/>
  <dc:description/>
  <cp:lastModifiedBy>Amanda menendez</cp:lastModifiedBy>
  <cp:revision>11</cp:revision>
  <cp:lastPrinted>2023-04-05T20:33:00Z</cp:lastPrinted>
  <dcterms:created xsi:type="dcterms:W3CDTF">2022-02-03T23:27:00Z</dcterms:created>
  <dcterms:modified xsi:type="dcterms:W3CDTF">2023-04-10T21:41:00Z</dcterms:modified>
</cp:coreProperties>
</file>